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0A2354" w:rsidP="000A2354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19D3DEB" wp14:editId="385D4B98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A7BD5">
        <w:rPr>
          <w:rFonts w:ascii="Times New Roman" w:hAnsi="Times New Roman"/>
          <w:b/>
          <w:sz w:val="28"/>
          <w:szCs w:val="28"/>
        </w:rPr>
        <w:t>ДИФФЕРЕНЦИРОВАННОМУ ЗАЧЕТ</w:t>
      </w:r>
      <w:r w:rsidR="004B190C">
        <w:rPr>
          <w:rFonts w:ascii="Times New Roman" w:hAnsi="Times New Roman"/>
          <w:b/>
          <w:sz w:val="28"/>
          <w:szCs w:val="28"/>
        </w:rPr>
        <w:t>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  <w:r w:rsidR="00EA7BD5">
        <w:rPr>
          <w:rFonts w:ascii="Times New Roman" w:hAnsi="Times New Roman"/>
          <w:b/>
          <w:sz w:val="28"/>
          <w:szCs w:val="28"/>
        </w:rPr>
        <w:t>ОП.09.ВЧУЦ Психология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  <w:r w:rsidR="00EA7BD5">
        <w:rPr>
          <w:rFonts w:ascii="Times New Roman" w:hAnsi="Times New Roman"/>
          <w:sz w:val="28"/>
          <w:szCs w:val="28"/>
        </w:rPr>
        <w:t>31.02.01 Лечебное дело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  <w:gridCol w:w="5312"/>
      </w:tblGrid>
      <w:tr w:rsidR="0047560D" w:rsidTr="000A2354">
        <w:trPr>
          <w:trHeight w:val="165"/>
        </w:trPr>
        <w:tc>
          <w:tcPr>
            <w:tcW w:w="4259" w:type="dxa"/>
            <w:hideMark/>
          </w:tcPr>
          <w:p w:rsidR="0047560D" w:rsidRDefault="0047560D" w:rsidP="004B190C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2" w:type="dxa"/>
          </w:tcPr>
          <w:p w:rsidR="0047560D" w:rsidRDefault="0047560D" w:rsidP="004B190C">
            <w:pPr>
              <w:spacing w:after="200" w:line="276" w:lineRule="auto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0A2354">
        <w:trPr>
          <w:trHeight w:val="165"/>
        </w:trPr>
        <w:tc>
          <w:tcPr>
            <w:tcW w:w="4259" w:type="dxa"/>
            <w:hideMark/>
          </w:tcPr>
          <w:p w:rsidR="000A2354" w:rsidRDefault="000A2354" w:rsidP="004B190C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</w:p>
          <w:p w:rsidR="0047560D" w:rsidRDefault="0047560D" w:rsidP="004B190C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A2354" w:rsidRPr="00C747BE" w:rsidRDefault="000A2354" w:rsidP="004B190C">
            <w:pPr>
              <w:spacing w:after="200" w:line="276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Ибрагимова Г.Р.</w:t>
            </w:r>
          </w:p>
        </w:tc>
        <w:tc>
          <w:tcPr>
            <w:tcW w:w="5312" w:type="dxa"/>
          </w:tcPr>
          <w:p w:rsidR="0047560D" w:rsidRPr="004B190C" w:rsidRDefault="000A2354" w:rsidP="004B190C">
            <w:pPr>
              <w:spacing w:after="200" w:line="276" w:lineRule="auto"/>
              <w:contextualSpacing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A4D71D1" wp14:editId="28142330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0A2354" w:rsidRDefault="000A2354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0A2354" w:rsidRDefault="000A2354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0A2354" w:rsidRDefault="000A2354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6D1B02" w:rsidRDefault="006D1B02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111574" w:rsidRPr="000634B8" w:rsidRDefault="00111574" w:rsidP="00111574">
      <w:pPr>
        <w:pStyle w:val="1"/>
        <w:spacing w:line="276" w:lineRule="auto"/>
        <w:ind w:left="-567" w:firstLine="0"/>
        <w:contextualSpacing/>
        <w:jc w:val="center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bookmarkStart w:id="0" w:name="_GoBack"/>
      <w:bookmarkEnd w:id="0"/>
      <w:r w:rsidRPr="000634B8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Тесты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1.Первая экспериментально-психологическая лаборатория была создана: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И.П.Павловым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В.Вундтом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; в)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Э.Кречмером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 г)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З.Фрейдом</w:t>
      </w:r>
      <w:proofErr w:type="spellEnd"/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2. Изучение психических состояний и индивидуально – психологических особенностей личности, вскрытие общих психологических закономерностей психики является предметом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возрастной психологии, б) педагогической психологии, в) общей психологии,  г) социальной психологии.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3. Изучение домашних и классных работ по всем учебным предметам, сочинений, ответов входит в основу метода: а) анкетирование, б) эксперимента, в) анализ продуктов деятельности  г) беседа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 Целенаправленное, одинаковое для всех испытуемых обследование, проводимое в строго контролируемых условиях, позволяющее объективно измерять изучаемые характеристики психических процессов, отличающееся точностью, простотой, доступностью, возможностями стандартизации – это организация метода 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наблюдения</w:t>
      </w: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б) эксперимента, в) тестирования  г) анкетирование 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5.  Общение – это … а) процесс развития контакта между людьми, порожденный потребностью совместной деятельности, б) процесс становления личности, в) процесс реализации человеком себя, г) процесс получения информации 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6. Высокий уровень развития способностей, прежде всего специальных. О его наличии следует судить по результатам деятельности человека, которые должны отличаться принципиальной новизной, оригинальностью подхода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задатки, б) талант, в) гениальность,  г) способность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7. Отражение отдельных свой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ств пр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едметов и явлений, непосредственно воздействующих на наши органы чувств - это: а) мышление, б) память, в) восприятие, г) ощущение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8. Направленность и сосредоточенность сознания человека на определенных объектах при одновременном отвлечении от других - это: а) ощущение, б) внимание, в) воображение, г) мышление.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>9. К познавательным психическим процессам человека не относятся: а) внимание; б) ощущение;  в) чувства; г) восприятие.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 xml:space="preserve">10. Не относится к свойствам ощущений: а) качество; б) объем; в) интенсивность. 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 w:rsidRPr="006D1B02">
        <w:rPr>
          <w:color w:val="0D0D0D" w:themeColor="text1" w:themeTint="F2"/>
          <w:sz w:val="28"/>
          <w:szCs w:val="28"/>
        </w:rPr>
        <w:t>11. Какое понятие в психологии личности содержит качества, определяющие поступки человека в отношении других людей:  а) характер, б) волевые качества, в) темперамент   г) способности.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t xml:space="preserve"> 12. Внимание, характеризуемое наличием сознательной установки и волевым усилием, называется: а) непроизвольным б) произвольным в) </w:t>
      </w:r>
      <w:proofErr w:type="spellStart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послепроизвольным</w:t>
      </w:r>
      <w:proofErr w:type="spellEnd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. 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 xml:space="preserve">13. Некоторые мужчины убеждены, что женщины не способны хорошо водить машину. В данном случае действует эффект восприятия, который носит название а) эффект первичности б) эффект отрицательного ореола в) эффект </w:t>
      </w:r>
      <w:proofErr w:type="spellStart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>недавности</w:t>
      </w:r>
      <w:proofErr w:type="spellEnd"/>
      <w:r w:rsidRPr="006D1B02">
        <w:rPr>
          <w:color w:val="0D0D0D" w:themeColor="text1" w:themeTint="F2"/>
          <w:sz w:val="28"/>
          <w:szCs w:val="28"/>
          <w:shd w:val="clear" w:color="auto" w:fill="FFFFFF"/>
        </w:rPr>
        <w:t xml:space="preserve"> г) стереотип. 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  <w:shd w:val="clear" w:color="auto" w:fill="FFFFFF"/>
        </w:rPr>
        <w:t> 14. Кто из древнегреческих мыслителей впервые разработал учение об основных типах темперамента? а) Аристотель б) Авиценна в) Гиппократ г) Платон. 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  <w:shd w:val="clear" w:color="auto" w:fill="FFFFFF"/>
        </w:rPr>
      </w:pPr>
      <w:r w:rsidRPr="006D1B02">
        <w:rPr>
          <w:color w:val="0D0D0D" w:themeColor="text1" w:themeTint="F2"/>
          <w:sz w:val="28"/>
          <w:szCs w:val="28"/>
        </w:rPr>
        <w:t xml:space="preserve">15. </w:t>
      </w:r>
      <w:proofErr w:type="gramStart"/>
      <w:r w:rsidRPr="006D1B02">
        <w:rPr>
          <w:color w:val="0D0D0D" w:themeColor="text1" w:themeTint="F2"/>
          <w:sz w:val="28"/>
          <w:szCs w:val="28"/>
        </w:rPr>
        <w:t>Эффект первичности возникает: а) когда по отношению к незнакомому человек более значимой оказывается первая информация; б) когда по отношению к знакомому человеку наиболее значимой оказывается более новая информация о нем; в) как формирование оценочного впечатления о человеке; г) как щедрая, излишняя благожелательность при восприятии другого человека.</w:t>
      </w:r>
      <w:proofErr w:type="gramEnd"/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16. О каком типе темперамента идет речь: быстро приспосабливается к новым условиям, быстро сходится с людьми, 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общителен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. Чувства легко возникают и сменяются, мимика богатая, подвижная, выразительная. При отсутствии серьезных целей, глубоких мыслей, творческой деятельности могут выработаться поверхность и непостоянство: </w:t>
      </w:r>
    </w:p>
    <w:p w:rsidR="00111574" w:rsidRPr="006D1B02" w:rsidRDefault="00111574" w:rsidP="00111574">
      <w:pPr>
        <w:pStyle w:val="1"/>
        <w:tabs>
          <w:tab w:val="left" w:pos="0"/>
        </w:tabs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а) холерик, б) меланхолик, в) флегматик, г) сангвиник 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17. Определите взаимосвязь темперамента и характера: а) темперамент влияет на характер, б) характер меняет темперамент, в) темперамент и характер существуют независимо друг от друга, г) темперамент и характер </w:t>
      </w:r>
      <w:proofErr w:type="gram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взаимосвязаны</w:t>
      </w:r>
      <w:proofErr w:type="gram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, взаимообусловлены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18.  Определенный баланс процессов возбуждения и торможения: а) сила нервных процессов, б) уравновешенность процессов, в) подвижность процессов нервной системы,  г) </w:t>
      </w:r>
      <w:proofErr w:type="spellStart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коммуникативность</w:t>
      </w:r>
      <w:proofErr w:type="spellEnd"/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19. Индивидуальные особенности личности, являющиеся условием успешного выполнения той или иной продуктивной деятельности: а) темперамент, б) характер, в) способности,  г) потребности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20. Высший уровень развития способностей - как общих, так и специальных. О его наличии можно говорить лишь в случае достижения личностью таких результатов творческой деятельности, которые составляют эпоху в жизни общества, в развитии культуры </w:t>
      </w:r>
    </w:p>
    <w:p w:rsidR="00111574" w:rsidRPr="006D1B02" w:rsidRDefault="00111574" w:rsidP="00111574">
      <w:pPr>
        <w:pStyle w:val="1"/>
        <w:spacing w:line="276" w:lineRule="auto"/>
        <w:ind w:left="-567" w:firstLine="0"/>
        <w:contextualSpacing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6D1B0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а) задатки, б) талант, в) гениальность,  г) способности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1. Особенности строения мозга и нервной системы, органов чувств и движений, функциональные особенности организма, данные каждому от рождения: а) эмоции, б) задатки, в) способности, г) черты характера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2. Более простое, непосредственное переживание в данный момент: а) эмоции, б) темперамент, в) способности, г) черты характера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3. Более сложное, постоянное, устоявшееся эмоциональное отношение человека: а) эмоции, б) чувство, в) способности, г) черты характера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4. Процесс памяти, заключающийся в невозможности восстановить ранее воспринятую информацию: а) запечатление; б) сохранение; в) воспроизведение; г) забывание.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5. Свойство внимания, проявляющееся в длительности сосредоточения на объекте: а) переключение; б) концентрация; в) объем внимания; г) устойчивость.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6. Источник активности личности, они заставляют человека активно действовать: а) деятельность, б) потребности, в) мотив, г) знания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7. Потребность произвести соответствующее действие: а) знания, б) умение, в) навык, г) привычка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2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8. Основные виды деятельности: а) игра, б) учение, в) труд, г) все ответы верные</w:t>
      </w:r>
    </w:p>
    <w:p w:rsidR="00111574" w:rsidRPr="006D1B02" w:rsidRDefault="00111574" w:rsidP="00111574">
      <w:pPr>
        <w:pStyle w:val="a4"/>
        <w:shd w:val="clear" w:color="auto" w:fill="FFFFFF"/>
        <w:spacing w:before="0" w:beforeAutospacing="0" w:after="360" w:afterAutospacing="0" w:line="276" w:lineRule="auto"/>
        <w:ind w:left="-567"/>
        <w:contextualSpacing/>
        <w:textAlignment w:val="baseline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2</w:t>
      </w:r>
      <w:r w:rsidRPr="006D1B02">
        <w:rPr>
          <w:color w:val="0D0D0D" w:themeColor="text1" w:themeTint="F2"/>
          <w:sz w:val="28"/>
          <w:szCs w:val="28"/>
        </w:rPr>
        <w:t>9. К познавательным психическим процессам человека не относятся: а) внимание; б) ощущение;  в) чувства; г) восприятие.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0.Группа, объединяющая людей, в действительности не находящихся друг с другом в непосредственных контактах, называется: а) реальная; б) формальная; в) неформальная; г) условная.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1. Член группы, за которым она признает право принимать ответственные решения в значимых ситуациях: а) руководитель, б) лидер, в) статус, г) нет верного ответа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2. Расчленение сложного объекта на составляющие его части или характеристики - это: а) анализ; б) сравнение; в) классификация; г) абстракция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3. Система сложившихся взглядов на окружающий мир и свое место в нем называется: а) влиянием; б) мировоззрением; в) личностным смыслом; г) потребностью.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3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4. Переживаемое человеком состояние нужды в чем-либо - это: а) мотив; б) потребность; в) интерес; г) склонность.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5. Память, основанная на повторении материала без его осмысления, называется: а) долговременной; б) эмоциональной; в) произвольной; г) механической.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6. Воля — регулирование человеком своего поведения, связанное с преодолением внутренних и внешних препятствий. Это регулирование: а) сознательное; б) неосознанное; в) интуитивное; г) непроизвольное.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7. Иерархическую пирамиду потребностей разработал: а) К.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Роджерс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б) А.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Маслоу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в) Г.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Олпорт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; г) В. Кёлер.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lastRenderedPageBreak/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8. Понимание и интерпретация другого человека путем отождествления себя с ним называется: а)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эмпатией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; б) идентификацией; в) социально-психологической рефлексией; г)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стереотипизацией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.</w:t>
      </w:r>
    </w:p>
    <w:p w:rsidR="00111574" w:rsidRPr="006D1B02" w:rsidRDefault="00111574" w:rsidP="00111574">
      <w:pPr>
        <w:shd w:val="clear" w:color="auto" w:fill="FFFFFF"/>
        <w:spacing w:before="120" w:after="120"/>
        <w:ind w:left="-567" w:right="450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3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9. Сильное эмоциональное состояние взрывного характера, влияющее на всю личность, характеризующееся бурным протеканием, изменением сознания и нарушением волевого контроля, — это: а) аффект; б) страсть; в) фрустрация; г) стресс.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4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0. Развитие человека как вида называется: а) онтогенезом; б) филогенезом; в) </w:t>
      </w:r>
      <w:proofErr w:type="spell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социогенезом</w:t>
      </w:r>
      <w:proofErr w:type="spell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; г) антропогенезом.</w:t>
      </w:r>
    </w:p>
    <w:p w:rsidR="00111574" w:rsidRPr="000634B8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jc w:val="center"/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 w:rsidRPr="000634B8"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shd w:val="clear" w:color="auto" w:fill="FFFFFF"/>
          <w:lang w:eastAsia="en-US"/>
        </w:rPr>
        <w:t>Вариант 3</w:t>
      </w:r>
    </w:p>
    <w:p w:rsidR="00111574" w:rsidRPr="006D1B02" w:rsidRDefault="00111574" w:rsidP="00111574">
      <w:pPr>
        <w:shd w:val="clear" w:color="auto" w:fill="FFFFFF"/>
        <w:spacing w:before="100" w:beforeAutospacing="1" w:after="100" w:afterAutospacing="1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4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1. Вид мышления, опирающегося на непосредственное восприятие предметов, реальное преобразование в процессе действий с предметами, называется мышлением: а) наглядно-действенным; б) наглядно-образным; в) словесно-логическим; г) абстрактным.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2. Способность человека производить общественно-значимое преобразование окружающего – это… а) фрустрация, б) персонализация, в) активность личности, г) интерес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3. Выделите психический процесс человека, не относящийся к 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познавательным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:  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ощущение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восприятие, в) память, г) мышление, д) темперамент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Высшая форма познавательной деятельности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память, б) мышление, в) воображение,  г) представление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Переоценка человеком себя в ситуациях, которые не дают для этого поводов: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завышенная самооценка, б) адекватная самооценка, в) заниженная самооценка,  г) низкая самооценка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6. Быстрота смены одного процесса другим, обеспечивающая приспособление к неожиданным и резким изменениям обстоятельств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сила нервной системы, б) уравновешенность процессов нервной системы.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подвижность процессов нервной системы   г) индивидуальность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7. Целенаправленное, одинаковое для всех испытуемых обследование, проводимое в строго контролируемых условиях, позволяющее объективно измерять изучаемые характеристики психических процессов, отличающееся точностью, простотой, доступностью, возможностями стандартизации – это организация метода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наблюдения, б) эксперимента, в) тестирования,  г) анкетирования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8.  О каком типе темперамента идет речь: новые формы поведения у данного темперамента вырабатываются медленно, но являются стойкими. Обычно этот тип ровен и спокоен, редко выходит из себя, не склонен к аффектам. В зависимости от условий в одних случаях у этого типа могут возникнуть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 xml:space="preserve">положительные черты: выдержка, глубина мыслей и т.д.; в других – вялость и безучастность к окружающему, лень и безволие: 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холерик, б) меланхолик, в) флегматик, г) сангвиник 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9. Отражение предметов и явлений, непосредственно воздействующих на наши органы чу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вств в ц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елом в совокупности свойств и признаков этих предметов и явлений - это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восприятие, б) память, в) ощущение,   г) мышление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0. Выберите виды внимания: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слуховое, зрительное, двигательное, осязательное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б) непроизвольное, произвольное,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послепроизвольное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в) вербальное, невербальное 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кратковременное, долговременное.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1. Основные свойства внимания: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произвольность, концентрированность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устойчивость, концентрация, распределение, объем, переключение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отвлекаемость и переключаемость, г) объем и рассеянность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2. Индивидуально своеобразная,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природно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- обусловленная совокупность динамических процессов психики...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характер, б) темперамент, в) способности,   г) потребности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3. Многоплановый процесс развития контактов между людьми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отражение, б) общение, в) воля, г) желание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Коммуникатор – это …а) человек, который принимает информацию: б) человек, который передает информацию, в) правильного ответа нет, г) все ответы верны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К невербальному общению относят: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мимика, б) диалог, в) речь,  г) монолог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6. Реципиент – это …а) Тот человек, который принимает информацию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  <w:t>б) Человек, который передает информацию  в) Индивидуальность Г) Личность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7. О каком типе темперамента идет речь: действия порывисты. Отличается повышенной возбудимостью, большой эмоциональностью. Проявления данного темперамента в значительной мере зависят от направленности личности. У людей с общественными интересами он проявляется в инициативности, энергии, принципиальности. Там, где нет богатства духовной жизни, данный темперамент часто проявляется отрицательно в раздражительности, эффективности: </w:t>
      </w:r>
    </w:p>
    <w:p w:rsidR="00111574" w:rsidRPr="006D1B02" w:rsidRDefault="00111574" w:rsidP="00111574">
      <w:pPr>
        <w:tabs>
          <w:tab w:val="left" w:pos="0"/>
        </w:tabs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холерик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,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б) меланхолик, в) флегматик, г) сангвиник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8. При каком уровне общения, целью общения является выполнение ожидаемой от человека роли, демонстрация знаний норм социальной среды: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деловой, б)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манипулятивный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 в) ритуальный или социально ролевой,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интимно-личностный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>5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9. К вербальным средствам общения относится: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а) поза; б) речь; в) взгляд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,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 г) жест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0. Мотив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 относительно законченные элементы деятельности, б)  то, на что направлена деятельность,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в) то, что побуждает человека к деятельности.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1. Действие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а) относительно законченные элементы деятельности,</w:t>
      </w:r>
      <w:r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б) то, на что направлена деятельность, в) то, что побуждает человека к деятельности.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2. Вид памяти, основанный на установлении в запоминаемом материале смысловых связей, называется памятью: а) механической; б) логической; в) эмоциональной; г) аудиальной.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3. Сущность процесса мышления состоит в установлении таких связей и отношений между предметами и явлениями, как: а) беспричинные; б) корреляционные; в) причинно-следственные; г) какие-либо связи, не являющиеся сущностью мышления.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6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4. Цель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относительно законченные элементы деятельности,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 xml:space="preserve">б) то, на что направлена деятельность,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в) то, что побуждает человека к деятельности.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6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5. 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Свойство, которое обозначает способность отражать, размышлять над собственными ощущениями, переживаниями, мыслями, — называется: а) рефлексией; б) интуицией; в) вниманием; г) мышлением.</w:t>
      </w:r>
      <w:proofErr w:type="gramEnd"/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6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6. Длительное сохранение информации обеспечивает: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а) оперативная память;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>б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 )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</w:rPr>
        <w:t xml:space="preserve">  промежуточная память;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</w:rPr>
        <w:t>в) долговременная память.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6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7. Воображение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а) целостное отражение предметов, воздействующих на органы чувств, б) отражение отдельных свой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ств пр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едметов, воздействующих на наши органы чувств,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в) отражение будущего, создание нового образа,</w:t>
      </w:r>
      <w:r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г) отражение прошлого опыта и запечатление, сохранение и воспроизведение чего-либо.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8. Родоначальником медицинской психологии является: а) Павлов, б) Пирогов, в)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Вунд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г)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Кречмер</w:t>
      </w:r>
      <w:proofErr w:type="spellEnd"/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6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9. Отрицание больным факта болезни: а)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эмпатия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б)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анозогнозия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в) психогения,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патопсихология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0. Направление медицинской психологии, занимающееся изучением влияния психических факторов на возникновение ряда заболеваний: а)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психопрофилактика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б)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психосоматика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, 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психотерапия, г) психогигиена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1. Добровольное безболезненное лишение жизни пациента, страдающего неизлечимым недугом, называется: а)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эмпатией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, б) эвтаназией, в) эксгумацией, г) евгеникой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2. Неадекватно повышенное, радостное настроение: а) апатия, б) эйфория, в) страх, г) мания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lastRenderedPageBreak/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3. Первый труд по вопросам психологии принадлежит: а) Дарвину, б) Аристотелю,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в) Корсакову, г) Бехтереву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4. Методом медико-психологического исследования является: а) осмотр; б) беседа;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в) пальпация, г) аускультация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5. К психосоматическим  заболеваниям относится: а) бронхиальная астма;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ab/>
        <w:t xml:space="preserve">б) плеврит; 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перитонит,  г) невроз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7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6. </w:t>
      </w:r>
      <w:proofErr w:type="spellStart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Сестрогении</w:t>
      </w:r>
      <w:proofErr w:type="spellEnd"/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являются следствием: а) дефектов общения пациентов друг с другом;</w:t>
      </w: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б) неосторожных слов и действий медицинской сестры;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в) неправильного поведения родственников.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г) инвазивные методы</w:t>
      </w:r>
    </w:p>
    <w:p w:rsidR="00111574" w:rsidRPr="006D1B02" w:rsidRDefault="00111574" w:rsidP="00111574">
      <w:pPr>
        <w:ind w:left="-567"/>
        <w:contextualSpacing/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</w:t>
      </w:r>
      <w:r w:rsidRPr="006D1B02"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7. Память — это:</w:t>
      </w:r>
      <w:r w:rsidRPr="006D1B02">
        <w:rPr>
          <w:rFonts w:ascii="Times New Roman" w:eastAsiaTheme="minorHAnsi" w:hAnsi="Times New Roman"/>
          <w:b/>
          <w:color w:val="0D0D0D" w:themeColor="text1" w:themeTint="F2"/>
          <w:sz w:val="28"/>
          <w:szCs w:val="28"/>
          <w:lang w:eastAsia="en-US"/>
        </w:rPr>
        <w:t xml:space="preserve"> </w:t>
      </w:r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а)  целостное отражение предметов, воздействующих на органы чувств, б) отражение отдельных свой</w:t>
      </w:r>
      <w:proofErr w:type="gramStart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>ств пр</w:t>
      </w:r>
      <w:proofErr w:type="gramEnd"/>
      <w:r w:rsidRPr="006D1B02">
        <w:rPr>
          <w:rFonts w:ascii="Times New Roman" w:eastAsiaTheme="minorHAnsi" w:hAnsi="Times New Roman"/>
          <w:color w:val="0D0D0D" w:themeColor="text1" w:themeTint="F2"/>
          <w:sz w:val="28"/>
          <w:szCs w:val="28"/>
          <w:shd w:val="clear" w:color="auto" w:fill="FFFFFF"/>
          <w:lang w:eastAsia="en-US"/>
        </w:rPr>
        <w:t xml:space="preserve">едметов, воздействующих на наши органы чувств, в) отражение будущего, создание нового образа, </w:t>
      </w:r>
      <w:r w:rsidRPr="006D1B02">
        <w:rPr>
          <w:rFonts w:ascii="Times New Roman" w:eastAsiaTheme="minorHAnsi" w:hAnsi="Times New Roman"/>
          <w:bCs/>
          <w:color w:val="0D0D0D" w:themeColor="text1" w:themeTint="F2"/>
          <w:sz w:val="28"/>
          <w:szCs w:val="28"/>
          <w:shd w:val="clear" w:color="auto" w:fill="FFFFFF"/>
          <w:lang w:eastAsia="en-US"/>
        </w:rPr>
        <w:t>г) отражение прошлого опыта и запечатление, сохранение и воспроизведение чего-либо.</w:t>
      </w:r>
    </w:p>
    <w:p w:rsidR="00111574" w:rsidRPr="006D1B02" w:rsidRDefault="00111574" w:rsidP="00111574">
      <w:pPr>
        <w:shd w:val="clear" w:color="auto" w:fill="FFFFFF"/>
        <w:spacing w:after="225"/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8. Ощущение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 xml:space="preserve">а) целостное отражение предметов, воздействующих на органы чувств,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б) отражение отдельных свой</w:t>
      </w:r>
      <w:proofErr w:type="gramStart"/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ств пр</w:t>
      </w:r>
      <w:proofErr w:type="gramEnd"/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едметов, воздействующих на наши органы чувств,</w:t>
      </w:r>
      <w:r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в) отражение будущего, создание нового образа, г) отражение прошлого опыта и запечатление, сохранение и воспроизведение чего-либо.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br/>
      </w:r>
      <w:r>
        <w:rPr>
          <w:rFonts w:ascii="Times New Roman" w:hAnsi="Times New Roman"/>
          <w:bCs/>
          <w:color w:val="0D0D0D" w:themeColor="text1" w:themeTint="F2"/>
          <w:sz w:val="28"/>
          <w:szCs w:val="28"/>
        </w:rPr>
        <w:t>7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9. Восприятие — это:</w:t>
      </w:r>
      <w:r w:rsidRPr="006D1B02">
        <w:rPr>
          <w:rFonts w:ascii="Times New Roman" w:hAnsi="Times New Roman"/>
          <w:b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bCs/>
          <w:color w:val="0D0D0D" w:themeColor="text1" w:themeTint="F2"/>
          <w:sz w:val="28"/>
          <w:szCs w:val="28"/>
        </w:rPr>
        <w:t>а) целостное отражение предметов, воздействующих на органы чувств,</w:t>
      </w:r>
      <w:r w:rsidRPr="006D1B02">
        <w:rPr>
          <w:rFonts w:ascii="Times New Roman" w:hAnsi="Times New Roman"/>
          <w:b/>
          <w:bCs/>
          <w:color w:val="0D0D0D" w:themeColor="text1" w:themeTint="F2"/>
          <w:sz w:val="28"/>
          <w:szCs w:val="28"/>
        </w:rPr>
        <w:t xml:space="preserve"> 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б) отражение отдельных свой</w:t>
      </w:r>
      <w:proofErr w:type="gramStart"/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ств пр</w:t>
      </w:r>
      <w:proofErr w:type="gramEnd"/>
      <w:r w:rsidRPr="006D1B02">
        <w:rPr>
          <w:rFonts w:ascii="Times New Roman" w:hAnsi="Times New Roman"/>
          <w:color w:val="0D0D0D" w:themeColor="text1" w:themeTint="F2"/>
          <w:sz w:val="28"/>
          <w:szCs w:val="28"/>
        </w:rPr>
        <w:t>едметов, воздействующих на наши органы чувств, в) отражение будущего, создание нового образа, г) отражение прошлого опыта и запечатление, сохранение и воспроизведение чего-либо, д) высшая форма отражательной деятельности, позволяющая понять сущность предметов и явлений.</w:t>
      </w:r>
    </w:p>
    <w:p w:rsidR="00111574" w:rsidRPr="006D1B02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8</w:t>
      </w: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>0.  О каком типе темперамента идет речь: реакция у данного темперамента часто не соответствует силе раздражителя, особенно сильно у него высшее торможение. Ему трудно долго на чем – либо сосредоточится. Сильные воздействия часто вызывают у этого типа продолжительную тормозную реакцию. В нормальных условиях – это люди глубокие, содержательные. При неблагоприятных условиях этот тип может превратиться в замкнутого, боязливого, тревожного человека:</w:t>
      </w:r>
    </w:p>
    <w:p w:rsidR="00111574" w:rsidRPr="000634B8" w:rsidRDefault="00111574" w:rsidP="00111574">
      <w:pPr>
        <w:ind w:left="-567"/>
        <w:contextualSpacing/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</w:pPr>
      <w:r w:rsidRPr="006D1B02">
        <w:rPr>
          <w:rFonts w:ascii="Times New Roman" w:hAnsi="Times New Roman"/>
          <w:color w:val="0D0D0D" w:themeColor="text1" w:themeTint="F2"/>
          <w:sz w:val="28"/>
          <w:szCs w:val="28"/>
          <w:lang w:eastAsia="en-US"/>
        </w:rPr>
        <w:t xml:space="preserve">а) холерик, б) меланхолик, в) флегматик, г) сангвиник </w:t>
      </w:r>
    </w:p>
    <w:p w:rsidR="00111574" w:rsidRDefault="00111574" w:rsidP="006D1B02">
      <w:pPr>
        <w:pStyle w:val="1"/>
        <w:spacing w:line="276" w:lineRule="auto"/>
        <w:ind w:left="-567" w:firstLine="0"/>
        <w:contextualSpacing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6D1B02" w:rsidRPr="006D1B02" w:rsidRDefault="006D1B02" w:rsidP="006D1B02">
      <w:pPr>
        <w:contextualSpacing/>
        <w:rPr>
          <w:sz w:val="28"/>
          <w:szCs w:val="28"/>
        </w:rPr>
      </w:pPr>
    </w:p>
    <w:sectPr w:rsidR="006D1B02" w:rsidRPr="006D1B02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0A2354"/>
    <w:rsid w:val="00111574"/>
    <w:rsid w:val="0017445D"/>
    <w:rsid w:val="001F5122"/>
    <w:rsid w:val="00235D2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B190C"/>
    <w:rsid w:val="004E3B9C"/>
    <w:rsid w:val="0057138B"/>
    <w:rsid w:val="00585A12"/>
    <w:rsid w:val="00594428"/>
    <w:rsid w:val="005E6060"/>
    <w:rsid w:val="005E7C2D"/>
    <w:rsid w:val="006417D2"/>
    <w:rsid w:val="00643610"/>
    <w:rsid w:val="00643C52"/>
    <w:rsid w:val="006770FC"/>
    <w:rsid w:val="00682085"/>
    <w:rsid w:val="006D1B02"/>
    <w:rsid w:val="007C4AA3"/>
    <w:rsid w:val="0089132F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CD7AF5"/>
    <w:rsid w:val="00E05925"/>
    <w:rsid w:val="00E66BFC"/>
    <w:rsid w:val="00EA7BD5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D1B02"/>
    <w:pPr>
      <w:spacing w:after="0" w:line="240" w:lineRule="auto"/>
      <w:ind w:firstLine="709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6D1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6D1B02"/>
    <w:pPr>
      <w:spacing w:after="0" w:line="240" w:lineRule="auto"/>
      <w:ind w:firstLine="709"/>
    </w:pPr>
    <w:rPr>
      <w:rFonts w:ascii="Calibri" w:eastAsia="Times New Roman" w:hAnsi="Calibri" w:cs="Calibri"/>
    </w:rPr>
  </w:style>
  <w:style w:type="paragraph" w:styleId="a4">
    <w:name w:val="Normal (Web)"/>
    <w:basedOn w:val="a"/>
    <w:uiPriority w:val="99"/>
    <w:unhideWhenUsed/>
    <w:rsid w:val="006D1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2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2</cp:revision>
  <cp:lastPrinted>2025-10-02T07:40:00Z</cp:lastPrinted>
  <dcterms:created xsi:type="dcterms:W3CDTF">2025-12-17T09:58:00Z</dcterms:created>
  <dcterms:modified xsi:type="dcterms:W3CDTF">2025-12-17T09:58:00Z</dcterms:modified>
</cp:coreProperties>
</file>